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E73" w:rsidRPr="005476F4" w:rsidRDefault="00A81E73" w:rsidP="005476F4">
      <w:pPr>
        <w:jc w:val="center"/>
        <w:rPr>
          <w:b/>
          <w:sz w:val="20"/>
        </w:rPr>
      </w:pPr>
      <w:bookmarkStart w:id="0" w:name="_GoBack"/>
      <w:bookmarkEnd w:id="0"/>
      <w:r w:rsidRPr="005476F4">
        <w:rPr>
          <w:b/>
          <w:sz w:val="20"/>
        </w:rPr>
        <w:t>THÔNG TƯ</w:t>
      </w:r>
      <w:r w:rsidR="00EE7217">
        <w:rPr>
          <w:b/>
          <w:sz w:val="20"/>
        </w:rPr>
        <w:t xml:space="preserve"> SỐ 40/2021/TT-BTC</w:t>
      </w:r>
    </w:p>
    <w:p w:rsidR="00A81E73" w:rsidRPr="005476F4" w:rsidRDefault="00A81E73" w:rsidP="005476F4">
      <w:pPr>
        <w:jc w:val="center"/>
        <w:rPr>
          <w:b/>
          <w:sz w:val="20"/>
        </w:rPr>
      </w:pPr>
      <w:r w:rsidRPr="005476F4">
        <w:rPr>
          <w:b/>
          <w:sz w:val="20"/>
        </w:rPr>
        <w:t>HƯỚNG DẪN THUẾ GIÁ TRỊ GIA TĂNG, THUẾ THU NHẬP CÁ NHÂN VÀ QUẢN LÝ THUẾ ĐỐI VỚI HỘ KINH DOANH, CÁ NHÂN KINH DOANH</w:t>
      </w:r>
    </w:p>
    <w:p w:rsidR="00A81E73" w:rsidRDefault="00A81E73" w:rsidP="005476F4">
      <w:pPr>
        <w:pStyle w:val="a"/>
      </w:pPr>
      <w:r>
        <w:t>1. Đối tượng áp dụng</w:t>
      </w:r>
    </w:p>
    <w:p w:rsidR="00A81E73" w:rsidRDefault="00A81E73" w:rsidP="00A81E73">
      <w:r>
        <w:t xml:space="preserve">1. Hộ kinh doanh cư trú có hoạt động sản xuất, kinh doanh hàng hóa, dịch vụ thuộc tất cả các lĩnh vực, ngành nghề sản xuất, kinh doanh theo quy định của pháp luật. </w:t>
      </w:r>
    </w:p>
    <w:p w:rsidR="00A81E73" w:rsidRDefault="00A81E73" w:rsidP="00A81E73">
      <w:r>
        <w:t>2. Hộ kinh doanh, cá nhân kinh doanh có hoạt động sản xuất, kinh doanh tại chợ biên giới, chợ cửa khẩu, chợ trong khu kinh tế cửa khẩu trên lãnh thổ Việt Nam;</w:t>
      </w:r>
    </w:p>
    <w:p w:rsidR="00A81E73" w:rsidRDefault="00A81E73" w:rsidP="00A81E73">
      <w:r>
        <w:t>3. Cá nhân cho thuê tài sản;</w:t>
      </w:r>
    </w:p>
    <w:p w:rsidR="00A81E73" w:rsidRDefault="00A81E73" w:rsidP="00A81E73">
      <w:r>
        <w:t>4. Cá nhân chuyển nhượng tên miền internet quốc gia Việt Nam “.vn”;</w:t>
      </w:r>
    </w:p>
    <w:p w:rsidR="00A81E73" w:rsidRDefault="00A81E73" w:rsidP="00A81E73">
      <w:r>
        <w:t>5. Tổ chức hợp tác kinh doanh với cá nhân;</w:t>
      </w:r>
    </w:p>
    <w:p w:rsidR="00A81E73" w:rsidRDefault="00A81E73" w:rsidP="00A81E73">
      <w:r>
        <w:t>6. Tổ chức, cá nhân khai thuế thay, nộp thuế thay cho cá nhân;</w:t>
      </w:r>
    </w:p>
    <w:p w:rsidR="00A81E73" w:rsidRDefault="00A81E73" w:rsidP="00A81E73">
      <w:r>
        <w:t>7. Doanh nghiệp xổ số, doanh nghiệp bảo hiểm, doanh nghiệp bán hàng đa cấp trả thu nhập cho cá nhân trực tiếp ký hợp đồng đại lý bán đúng giá đối với xổ số, bảo hiểm, bán hàng đa cấp;</w:t>
      </w:r>
    </w:p>
    <w:p w:rsidR="00A81E73" w:rsidRDefault="00A81E73" w:rsidP="00A81E73">
      <w:r>
        <w:t>8. Cơ quan thuế, cơ quan nhà nước, tổ chức, cá nhân khác có liên quan.</w:t>
      </w:r>
    </w:p>
    <w:p w:rsidR="00A81E73" w:rsidRDefault="00A81E73" w:rsidP="005476F4">
      <w:pPr>
        <w:pStyle w:val="a"/>
      </w:pPr>
      <w:r>
        <w:t>2. Nguyên tắc tính thuế</w:t>
      </w:r>
    </w:p>
    <w:p w:rsidR="00A81E73" w:rsidRDefault="00A81E73" w:rsidP="00A81E73">
      <w:r>
        <w:t xml:space="preserve">1. Hộ kinh doanh,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w:t>
      </w:r>
    </w:p>
    <w:p w:rsidR="00A81E73" w:rsidRDefault="00A81E73" w:rsidP="00A81E73">
      <w:r>
        <w:t>2. Hộ kinh doanh, cá nhân kinh doanh theo hình thức nhóm cá nhân, hộ gia đình thì mức doanh thu từ 100 triệu đồng/năm trở xuống để xác định cá nhân không phải nộp thuế GTGT, không phải nộp thuế TNCN được xác định cho một (01) người đại diện duy nhất của nhóm cá nhân, hộ gia đình trong năm tính thuế.</w:t>
      </w:r>
    </w:p>
    <w:p w:rsidR="00A81E73" w:rsidRDefault="00A81E73" w:rsidP="005476F4">
      <w:pPr>
        <w:pStyle w:val="a"/>
      </w:pPr>
      <w:r>
        <w:t>3. Phương pháp tính thuế đối với hộ kinh doanh theo phương pháp kê khai</w:t>
      </w:r>
      <w:r w:rsidR="00EE7217">
        <w:t xml:space="preserve"> (Điều 5)</w:t>
      </w:r>
    </w:p>
    <w:p w:rsidR="00A81E73" w:rsidRDefault="00A81E73" w:rsidP="00A81E73">
      <w:r>
        <w:lastRenderedPageBreak/>
        <w:t>1. Áp dụng đối với hộ kinh doanh, cá nhân kinh doanh quy mô lớn; và hộ kinh doanh, cá nhân kinh doanh chưa đáp ứng quy mô lớn nhưng lựa chọn nộp thuế theo phương pháp kê khai.</w:t>
      </w:r>
    </w:p>
    <w:p w:rsidR="00A81E73" w:rsidRDefault="00A81E73" w:rsidP="00A81E73">
      <w:r>
        <w:t>2. Hộ kinh doanh, cá nhân kinh doanh nộp thuế theo phương pháp kê khai thực hiện khai thuế theo tháng trừ trường hợp hộ kinh doanh, cá nhân kinh doanh mới ra kinh doanh và hộ kinh doanh, cá nhân kinh doanh đáp ứng các tiêu chí khai thuế theo quý và lựa chọn khai thuế theo quý theo quy định tại Điều 9 Nghị định số 126/2020/NĐ-CP ngày 19/10/2020 của Chính phủ.</w:t>
      </w:r>
    </w:p>
    <w:p w:rsidR="00A81E73" w:rsidRDefault="00A81E73" w:rsidP="00A81E73">
      <w:r>
        <w:t>3. Hộ kinh doanh, cá nhân kinh doanh nộp thuế theo phương pháp kê khai nếu xác định doanh thu tính thuế không phù hợp thực tế thì cơ quan thuế thực hiện ấn định doanh thu tính thuế theo quy định tại Điều 50 Luật Quản lý thuế.</w:t>
      </w:r>
    </w:p>
    <w:p w:rsidR="00A81E73" w:rsidRDefault="00A81E73" w:rsidP="00A81E73">
      <w:r>
        <w:t>4. 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rsidR="00A81E73" w:rsidRDefault="00A81E73" w:rsidP="00A81E73">
      <w:r>
        <w:t>5. Hộ kinh doanh, cá nhân kinh doanh nộp thuế theo phương pháp kê khai không phải quyết toán thuế.</w:t>
      </w:r>
    </w:p>
    <w:p w:rsidR="0036348F" w:rsidRDefault="0036348F" w:rsidP="0036348F">
      <w:pPr>
        <w:pStyle w:val="a"/>
      </w:pPr>
      <w:r>
        <w:t>4. Quản lý thuế đối với hộ kinh doanh, cá nhân kinh doanh nộp thuế theo phương pháp kê khai (Điều 11)</w:t>
      </w:r>
    </w:p>
    <w:p w:rsidR="008536E4" w:rsidRPr="008536E4" w:rsidRDefault="0036348F" w:rsidP="0036348F">
      <w:pPr>
        <w:rPr>
          <w:i/>
        </w:rPr>
      </w:pPr>
      <w:r w:rsidRPr="008536E4">
        <w:rPr>
          <w:i/>
        </w:rPr>
        <w:t>1. Hồ sơ khai thuế</w:t>
      </w:r>
      <w:r w:rsidR="008536E4" w:rsidRPr="008536E4">
        <w:rPr>
          <w:i/>
        </w:rPr>
        <w:t>:</w:t>
      </w:r>
    </w:p>
    <w:p w:rsidR="0036348F" w:rsidRDefault="0036348F" w:rsidP="0036348F">
      <w:r>
        <w:t>a) Tờ khai thuế đối với hộ kinh doanh, cá nhân kinh doanh theo mẫu số 01/CNKD ban hành kèm theo Thông tư này;</w:t>
      </w:r>
    </w:p>
    <w:p w:rsidR="0036348F" w:rsidRDefault="0036348F" w:rsidP="0036348F">
      <w:r>
        <w:t>b) Phụ lục Bảng kê hoạt động kinh doanh trong kỳ của hộ kinh doanh, cá nhân kinh doanh theo mẫu số 01-2/BK-HĐKD ban hành kèm theo Thông tư này. Trường hợp hộ kinh doanh, cá nhân kinh doanh nộp thuế theo phương pháp kê khai nếu có căn cứ xác định được doanh thu theo xác nhận của cơ quan chức năng thì không phải nộp Phụ lục Bảng kê mẫu số 01-2/BK-HĐKD ban hành kèm theo thông tư này.</w:t>
      </w:r>
    </w:p>
    <w:p w:rsidR="008536E4" w:rsidRPr="008536E4" w:rsidRDefault="0036348F" w:rsidP="0036348F">
      <w:pPr>
        <w:rPr>
          <w:i/>
        </w:rPr>
      </w:pPr>
      <w:r w:rsidRPr="008536E4">
        <w:rPr>
          <w:i/>
        </w:rPr>
        <w:t>2. Nơi nộp hồ sơ khai thuế</w:t>
      </w:r>
      <w:r w:rsidR="008536E4" w:rsidRPr="008536E4">
        <w:rPr>
          <w:i/>
        </w:rPr>
        <w:t>:</w:t>
      </w:r>
    </w:p>
    <w:p w:rsidR="0036348F" w:rsidRDefault="008536E4" w:rsidP="0036348F">
      <w:r>
        <w:t>Đ</w:t>
      </w:r>
      <w:r w:rsidR="0036348F">
        <w:t>ối với hộ kinh doanh, cá nhân kinh doanh nộp thuế theo phương pháp kê khai là Chi cục Thuế quản lý trực tiếp nơi hộ kinh doanh, cá nhân kinh doanh hoạt động sản xuất, kinh doanh.</w:t>
      </w:r>
    </w:p>
    <w:p w:rsidR="0036348F" w:rsidRDefault="0036348F" w:rsidP="0036348F">
      <w:r>
        <w:t>3. Thời hạn nộp hồ sơ khai thuế:</w:t>
      </w:r>
    </w:p>
    <w:p w:rsidR="0036348F" w:rsidRDefault="0036348F" w:rsidP="0036348F">
      <w:r>
        <w:t>a) Thời hạn nộp hồ sơ khai thuế đối với hộ kinh doanh, cá nhân kinh doanh nộp thuế theo phương pháp kê khai theo tháng chậm nhất là ngày thứ 20 của tháng tiếp theo tháng phát sinh nghĩa vụ thuế.</w:t>
      </w:r>
    </w:p>
    <w:p w:rsidR="0036348F" w:rsidRDefault="0036348F" w:rsidP="0036348F">
      <w:r>
        <w:t>b) Thời hạn nộp hồ sơ khai thuế đối với hộ kinh doanh, cá nhân kinh doanh nộp thuế theo phương pháp kê khai theo quý chậm nhất là ngày cuối cùng của tháng đầu quý tiếp theo liền kề quý phát sinh nghĩa vụ thuế.</w:t>
      </w:r>
    </w:p>
    <w:p w:rsidR="0036348F" w:rsidRPr="008536E4" w:rsidRDefault="0036348F" w:rsidP="0036348F">
      <w:pPr>
        <w:rPr>
          <w:i/>
        </w:rPr>
      </w:pPr>
      <w:r w:rsidRPr="008536E4">
        <w:rPr>
          <w:i/>
        </w:rPr>
        <w:t>4. Thời hạn nộp thuế</w:t>
      </w:r>
    </w:p>
    <w:p w:rsidR="0036348F" w:rsidRDefault="0036348F" w:rsidP="0036348F">
      <w:r>
        <w:t>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36348F" w:rsidRPr="008536E4" w:rsidRDefault="0036348F" w:rsidP="0036348F">
      <w:pPr>
        <w:rPr>
          <w:i/>
        </w:rPr>
      </w:pPr>
      <w:r w:rsidRPr="008536E4">
        <w:rPr>
          <w:i/>
        </w:rPr>
        <w:t>5. Nghĩa vụ khai thuế trong trường hợp tạm ngừng hoạt động, kinh doanh</w:t>
      </w:r>
    </w:p>
    <w:p w:rsidR="0036348F" w:rsidRDefault="0036348F" w:rsidP="0036348F">
      <w:r>
        <w:t>Trường hợp hộ kinh doanh, cá nhân kinh doanh tạm ngừng hoạt động, kinh doanh thì thông báo cho cơ quan thuế và không phải nộp hồ sơ khai thuế, trừ trường hợp hộ kinh doanh, cá nhân kinh doanh tạm ngừng hoạt động, kinh doanh không trọn tháng nếu khai thuế theo tháng hoặc tạm ngừng hoạt động, kinh doanh không trọn quý nếu khai thuế theo quý.</w:t>
      </w:r>
    </w:p>
    <w:p w:rsidR="00A81E73" w:rsidRDefault="0036348F" w:rsidP="005476F4">
      <w:pPr>
        <w:pStyle w:val="a"/>
      </w:pPr>
      <w:r>
        <w:t>5</w:t>
      </w:r>
      <w:r w:rsidR="00A81E73">
        <w:t>. Phương pháp tính thuế đối với cá nhân kinh doanh nộp thuế theo từng lần phát sinh</w:t>
      </w:r>
      <w:r w:rsidR="00EE7217">
        <w:t xml:space="preserve"> (Điều 6)</w:t>
      </w:r>
    </w:p>
    <w:p w:rsidR="00A81E73" w:rsidRDefault="00A81E73" w:rsidP="00A81E73">
      <w:r>
        <w:t>1. Phương pháp khai thuế theo từng lần phát sinh áp dụng đối với cá nhân kinh doanh không thường xuyên và không có địa điểm kinh doanh cố định</w:t>
      </w:r>
      <w:r w:rsidR="005476F4">
        <w:t>.</w:t>
      </w:r>
    </w:p>
    <w:p w:rsidR="00A81E73" w:rsidRDefault="00A81E73" w:rsidP="00A81E73">
      <w:r>
        <w:t>2. Cá nhân kinh doanh nộp thuế theo từng lần phát sinh không bắt buộc phải thực hiện chế độ kế toán, nhưng phải thực hiện việc lưu trữ hóa đơn, chứng từ, hợp đồng, hồ sơ chứng minh hàng hóa, dịch vụ hợp pháp và xuất trình kèm theo hồ sơ khai thuế theo từng lần phát sinh.</w:t>
      </w:r>
    </w:p>
    <w:p w:rsidR="00A81E73" w:rsidRDefault="00A81E73" w:rsidP="00A81E73">
      <w:r>
        <w:t>3. Cá nhân kinh doanh nộp thuế theo từng lần phát sinh thực hiện khai thuế khi có phát sinh doanh thu chịu thuế.</w:t>
      </w:r>
    </w:p>
    <w:p w:rsidR="0036348F" w:rsidRDefault="0036348F" w:rsidP="0036348F">
      <w:pPr>
        <w:pStyle w:val="a"/>
      </w:pPr>
      <w:r>
        <w:t>6. Quản lý thuế đối với cá nhân kinh doanh nộp thuế theo từng lần phát sinh (Điều 12)</w:t>
      </w:r>
    </w:p>
    <w:p w:rsidR="0036348F" w:rsidRPr="00EE7217" w:rsidRDefault="0036348F" w:rsidP="0036348F">
      <w:pPr>
        <w:rPr>
          <w:i/>
        </w:rPr>
      </w:pPr>
      <w:r w:rsidRPr="00EE7217">
        <w:rPr>
          <w:i/>
        </w:rPr>
        <w:t>1. Hồ sơ khai thuế</w:t>
      </w:r>
    </w:p>
    <w:p w:rsidR="0036348F" w:rsidRDefault="0036348F" w:rsidP="0036348F">
      <w:r>
        <w:t>a) Tờ khai thuế đối với hộ kinh doanh, cá nhân kinh doanh theo mẫu số 01/CNKD ban hành kèm theo Thông tư này;</w:t>
      </w:r>
    </w:p>
    <w:p w:rsidR="0036348F" w:rsidRDefault="0036348F" w:rsidP="0036348F">
      <w:r>
        <w:t>b) Các tài liệu kèm theo hồ sơ khai thuế theo từng lần phát sinh gồm:</w:t>
      </w:r>
    </w:p>
    <w:p w:rsidR="0036348F" w:rsidRDefault="0036348F" w:rsidP="0036348F">
      <w:r>
        <w:t>- Bản sao hợp đồng kinh tế cung cấp hàng hóa, dịch vụ;</w:t>
      </w:r>
    </w:p>
    <w:p w:rsidR="0036348F" w:rsidRDefault="0036348F" w:rsidP="0036348F">
      <w:r>
        <w:t>- Bản sao biên bản nghiệm thu, thanh lý hợp đồng;</w:t>
      </w:r>
    </w:p>
    <w:p w:rsidR="0036348F" w:rsidRDefault="0036348F" w:rsidP="0036348F">
      <w:r>
        <w:t>- Bản sao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w:t>
      </w:r>
    </w:p>
    <w:p w:rsidR="0036348F" w:rsidRDefault="0036348F" w:rsidP="0036348F">
      <w:r>
        <w:t>Cơ quan thuế có quyền yêu cầu xuất trình bản chính để đối chiếu, xác nhận tính chính xác của bản sao so với bản chính.</w:t>
      </w:r>
    </w:p>
    <w:p w:rsidR="0036348F" w:rsidRPr="00EE7217" w:rsidRDefault="0036348F" w:rsidP="0036348F">
      <w:pPr>
        <w:rPr>
          <w:i/>
        </w:rPr>
      </w:pPr>
      <w:r w:rsidRPr="00EE7217">
        <w:rPr>
          <w:i/>
        </w:rPr>
        <w:t>2. Nơi nộp hồ sơ khai thuế</w:t>
      </w:r>
    </w:p>
    <w:p w:rsidR="0036348F" w:rsidRDefault="0036348F" w:rsidP="0036348F">
      <w:r>
        <w:t>a) Trường hợp kinh doanh lưu động thì nộp hồ sơ khai thuế tại Chi cục Thuế quản lý trực tiếp nơi cá nhân phát sinh hoạt động kinh doanh.</w:t>
      </w:r>
    </w:p>
    <w:p w:rsidR="0036348F" w:rsidRDefault="0036348F" w:rsidP="0036348F">
      <w:r>
        <w:t>b) Trường hợp cá nhân có thu nhập từ sản phẩm, dịch vụ nội dung thông tin số thì nộp hồ sơ khai thuế tại Chi cục Thuế quản lý trực tiếp nơi cá nhân cư trú (thường trú hoặc tạm trú).</w:t>
      </w:r>
    </w:p>
    <w:p w:rsidR="0036348F" w:rsidRDefault="0036348F" w:rsidP="0036348F">
      <w:r>
        <w:t>c) Trường hợp cá nhân có thu nhập từ chuyển nhượng tên miền internet quốc gia Việt Nam “.vn” thì nộp hồ sơ khai thuế tại Chi cục Thuế nơi cá nhân cư trú. Trường hợp cá nhân chuyển nhượng là cá nhân không cư trú thì nộp hồ sơ khai thuế tại cơ quan thuế quản lý trực tiếp tổ chức quản lý tên miền internet quốc gia Việt Nam “.vn”.</w:t>
      </w:r>
    </w:p>
    <w:p w:rsidR="0036348F" w:rsidRDefault="0036348F" w:rsidP="0036348F">
      <w:r>
        <w:t>d) Trường hợp cá nhân là chủ thầu xây dựng tư nhân thì nộp hồ sơ khai thuế tại Chi cục Thuế quản lý trực tiếp nơi cá nhân phát sinh hoạt động xây dựng.</w:t>
      </w:r>
    </w:p>
    <w:p w:rsidR="0036348F" w:rsidRPr="00EE7217" w:rsidRDefault="0036348F" w:rsidP="0036348F">
      <w:pPr>
        <w:rPr>
          <w:i/>
        </w:rPr>
      </w:pPr>
      <w:r w:rsidRPr="00EE7217">
        <w:rPr>
          <w:i/>
        </w:rPr>
        <w:t>3. Thời hạn nộp hồ sơ khai thuế</w:t>
      </w:r>
    </w:p>
    <w:p w:rsidR="0036348F" w:rsidRDefault="0036348F" w:rsidP="0036348F">
      <w:r>
        <w:t>Thời hạn nộp hồ sơ khai thuế đối với cá nhân kinh doanh nộp thuế theo từng lần phát sinh: chậm nhất là ngày thứ 10 kể từ ngày phát sinh nghĩa vụ thuế.</w:t>
      </w:r>
    </w:p>
    <w:p w:rsidR="0036348F" w:rsidRPr="00EE7217" w:rsidRDefault="0036348F" w:rsidP="0036348F">
      <w:pPr>
        <w:rPr>
          <w:i/>
        </w:rPr>
      </w:pPr>
      <w:r w:rsidRPr="00EE7217">
        <w:rPr>
          <w:i/>
        </w:rPr>
        <w:t>4. Thời hạn nộp thuế</w:t>
      </w:r>
    </w:p>
    <w:p w:rsidR="0036348F" w:rsidRDefault="0036348F" w:rsidP="0036348F">
      <w:r>
        <w:t>Thời hạn nộp thuế của cá nhân kinh doanh nộp thuế theo từng lần phát sinh chậm nhất là ngày cuối cùng của thời hạn nộp hồ sơ khai thuế. Trường hợp khai bổ sung hồ sơ khai thuế, thời hạn nộp thuế là thời hạn nộp hồ sơ khai thuế của kỳ tính thuế có sai, sót.</w:t>
      </w:r>
    </w:p>
    <w:p w:rsidR="00A81E73" w:rsidRDefault="0036348F" w:rsidP="005476F4">
      <w:pPr>
        <w:pStyle w:val="a"/>
      </w:pPr>
      <w:r>
        <w:t>7</w:t>
      </w:r>
      <w:r w:rsidR="00A81E73">
        <w:t>. Phương pháp tính thuế đối với hộ kinh doanh, cá nhân kinh doanh nộp thuế theo phương pháp khoán (Điều 7)</w:t>
      </w:r>
    </w:p>
    <w:p w:rsidR="00A81E73" w:rsidRDefault="00A81E73" w:rsidP="00A81E73">
      <w:r>
        <w:t xml:space="preserve">1. Hộ khoán không phải thực hiện chế độ kế toán, khi sử dụng hóa đơn lẻ phải lưu trữ và xuất trình cho cơ quan thuế các hóa đơn, chứng từ, hợp đồng, hồ sơ chứng minh hàng hóa, dịch vụ hợp pháp khi đề nghị cấp, bán lẻ hóa đơn theo từng lần phát sinh. </w:t>
      </w:r>
    </w:p>
    <w:p w:rsidR="00A81E73" w:rsidRDefault="00A81E73" w:rsidP="00A81E73">
      <w:r>
        <w:t>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rsidR="00A81E73" w:rsidRDefault="00A81E73" w:rsidP="00A81E73">
      <w:r>
        <w:t>2. Hộ khoán kinh doanh không đủ 12 tháng trong năm dương lịch</w:t>
      </w:r>
      <w:r w:rsidR="0036348F">
        <w:t xml:space="preserve"> (</w:t>
      </w:r>
      <w:r>
        <w:t>hộ khoán mới ra kinh doanh, kinh doanh thường xuyên theo thời vụ, hộ khoán ngừng, tạm ngừng kinh doanh</w:t>
      </w:r>
      <w:r w:rsidR="0036348F">
        <w:t xml:space="preserve">): </w:t>
      </w:r>
      <w:r>
        <w:t>mức doanh thu từ 100 triệu đồng/năm trở xuống để xác định hộ khoán không phải nộp thuế GTGT, không phải nộp thuế TNCN là doanh thu tính thuế TNCN của một năm dương lịch (12 tháng); doanh thu tính thuế thực tế để xác định mức thuế khoán phải nộp trong năm là doanh thu tương ứng với số tháng thực tế kinh doanh.</w:t>
      </w:r>
    </w:p>
    <w:p w:rsidR="00A81E73" w:rsidRDefault="00A81E73" w:rsidP="00A81E73">
      <w:r>
        <w:t>3. Hộ khoán khai thuế theo năm nộp thuế theo thời hạn ghi trên Thông báo nộp tiền của cơ quan thuế. Trường hợp hộ khoán sử dụng hóa đơn do cơ quan thuế cấp, bán lẻ theo từng số thì hộ khoán khai thuế, nộp thuế riêng đối với doanh thu phát sinh trên hóa đơn đó theo từng lần phát sinh.</w:t>
      </w:r>
    </w:p>
    <w:p w:rsidR="0036348F" w:rsidRDefault="0036348F" w:rsidP="0036348F">
      <w:pPr>
        <w:pStyle w:val="a"/>
      </w:pPr>
      <w:r>
        <w:t>8. Quản lý thuế đối với hộ khoán (Điều 13)</w:t>
      </w:r>
    </w:p>
    <w:p w:rsidR="0036348F" w:rsidRPr="00EE7217" w:rsidRDefault="0036348F" w:rsidP="0036348F">
      <w:pPr>
        <w:rPr>
          <w:i/>
        </w:rPr>
      </w:pPr>
      <w:r w:rsidRPr="00EE7217">
        <w:rPr>
          <w:i/>
        </w:rPr>
        <w:t>1. Căn cứ xác định thuế khoán đối với hộ khoán</w:t>
      </w:r>
    </w:p>
    <w:p w:rsidR="0036348F" w:rsidRDefault="0036348F" w:rsidP="0036348F">
      <w:r>
        <w:t>a) Hồ sơ khai thuế của hộ khoán do hộ khoán tự kê khai theo dự kiến doanh thu và mức thuế khoán của năm tính thuế;</w:t>
      </w:r>
    </w:p>
    <w:p w:rsidR="0036348F" w:rsidRDefault="0036348F" w:rsidP="0036348F">
      <w:r>
        <w:t>b) Cơ sở dữ liệu của cơ quan thuế;</w:t>
      </w:r>
    </w:p>
    <w:p w:rsidR="0036348F" w:rsidRDefault="0036348F" w:rsidP="0036348F">
      <w:r>
        <w:t>c) Ý kiến tham vấn của Hội đồng tư vấn thuế xã, phường, thị trấn;</w:t>
      </w:r>
    </w:p>
    <w:p w:rsidR="0036348F" w:rsidRDefault="0036348F" w:rsidP="0036348F">
      <w:r>
        <w:t>d) Kết quả công khai thông tin và tiếp nhận ý kiến phản hồi từ Hội đồng tư vấn thuế, Ủy ban nhân dân, Hội đồng nhân dân, Mặt trận Tổ quốc xã, phường, thị trấn, hộ khoán và các tổ chức, cá nhân khác.</w:t>
      </w:r>
    </w:p>
    <w:p w:rsidR="0036348F" w:rsidRPr="00EE7217" w:rsidRDefault="0036348F" w:rsidP="0036348F">
      <w:pPr>
        <w:rPr>
          <w:i/>
        </w:rPr>
      </w:pPr>
      <w:r w:rsidRPr="00EE7217">
        <w:rPr>
          <w:i/>
        </w:rPr>
        <w:t>2. Hồ sơ khai thuế</w:t>
      </w:r>
    </w:p>
    <w:p w:rsidR="0036348F" w:rsidRDefault="0036348F" w:rsidP="0036348F">
      <w:r>
        <w:t>a) Từ ngày 20 tháng 11 đến ngày 05 tháng 12 hằng năm, cơ quan thuế phát Tờ khai thuế năm sau cho tất cả các hộ khoán.</w:t>
      </w:r>
    </w:p>
    <w:p w:rsidR="0036348F" w:rsidRDefault="0036348F" w:rsidP="0036348F">
      <w:r>
        <w:t>b) Hồ sơ khai thuế đối với hộ khoán là Tờ khai thuế đối với hộ kinh doanh, cá nhân kinh doanh theo mẫu số 01/CNKD ban hành kèm theo Thông tư này.</w:t>
      </w:r>
    </w:p>
    <w:p w:rsidR="0036348F" w:rsidRDefault="0036348F" w:rsidP="0036348F">
      <w:r>
        <w:t>c) Trường hợp hộ khoán sử dụng hóa đơn do cơ quan thuế cấp, bán lẻ theo từng lần phát sinh:  khai thuế đối với doanh thu trên hóa đơn lẻ, hộ khoán khai thuế theo từng lần phát sinh và sử dụng Tờ khai thuế theo mẫu số 01/CNKD ban hành kèm theo Thông tư này đồng thời xuất trình, nộp kèm theo hồ sơ khai thuế các tài liệu sau:</w:t>
      </w:r>
    </w:p>
    <w:p w:rsidR="0036348F" w:rsidRDefault="0036348F" w:rsidP="0036348F">
      <w:r>
        <w:t>- Bản sao hợp đồng kinh tế cung cấp hàng hóa, dịch vụ cùng ngành nghề với hoạt động kinh doanh của hộ khoán;</w:t>
      </w:r>
    </w:p>
    <w:p w:rsidR="0036348F" w:rsidRDefault="0036348F" w:rsidP="0036348F">
      <w:r>
        <w:t>- Bản sao biên bản nghiệm thu, thanh lý hợp đồng;</w:t>
      </w:r>
    </w:p>
    <w:p w:rsidR="0036348F" w:rsidRDefault="0036348F" w:rsidP="0036348F">
      <w:r>
        <w:t>- Bản sao tài liệu chứng minh nguồn gốc xuất xứ của hàng hóa, dịch vụ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 cung cấp;...</w:t>
      </w:r>
    </w:p>
    <w:p w:rsidR="0036348F" w:rsidRDefault="0036348F" w:rsidP="0036348F">
      <w:r>
        <w:t>Cơ quan thuế có quyền yêu cầu xuất trình bản chính để đối chiếu, xác nhận tính chính xác của bản sao so với bản chính.</w:t>
      </w:r>
    </w:p>
    <w:p w:rsidR="0036348F" w:rsidRPr="00EE7217" w:rsidRDefault="0036348F" w:rsidP="0036348F">
      <w:pPr>
        <w:rPr>
          <w:i/>
        </w:rPr>
      </w:pPr>
      <w:r w:rsidRPr="00EE7217">
        <w:rPr>
          <w:i/>
        </w:rPr>
        <w:t>3. Thời hạn nộp hồ sơ khai thuế</w:t>
      </w:r>
    </w:p>
    <w:p w:rsidR="0036348F" w:rsidRDefault="0036348F" w:rsidP="0036348F">
      <w:r>
        <w:t>a) Thời hạn nộp hồ sơ khai thuế đối với hộ khoán chậm nhất là ngày 15 tháng 12 năm trước liền kề năm tính thuế.</w:t>
      </w:r>
    </w:p>
    <w:p w:rsidR="0036348F" w:rsidRDefault="0036348F" w:rsidP="0036348F">
      <w:r>
        <w:t>b) Trường hợp hộ khoán mới ra kinh doanh (bao gồm hộ kê khai chuyển đổi sang phương pháp khoán), hoặc hộ khoán chuyển đổi sang phương pháp kê khai, hoặc hộ khoán thay đổi ngành nghề, hoặc hộ khoán thay đổi quy mô kinh doanh trong năm thì thời hạn nộp hồ sơ khai thuế của hộ khoán chậm nhất là ngày thứ 10 kể từ ngày bắt đầu kinh doanh, hoặc chuyển đổi phương pháp tính thuế, hoặc thay đổi ngành nghề, hoặc thay đổi quy mô kinh doanh.</w:t>
      </w:r>
    </w:p>
    <w:p w:rsidR="0036348F" w:rsidRDefault="0036348F" w:rsidP="0036348F">
      <w:r>
        <w:t>c) Thời hạn nộp hồ sơ khai thuế đối với trường hợp hộ khoán có sử dụng hóa đơn do cơ quan thuế cấp, bán lẻ theo từng lần phát sinh chậm nhất là ngày thứ 10 kể từ ngày phát sinh doanh thu có yêu cầu sử dụng hóa đơn.</w:t>
      </w:r>
    </w:p>
    <w:p w:rsidR="0036348F" w:rsidRPr="00EE7217" w:rsidRDefault="0036348F" w:rsidP="0036348F">
      <w:pPr>
        <w:rPr>
          <w:i/>
        </w:rPr>
      </w:pPr>
      <w:r w:rsidRPr="00EE7217">
        <w:rPr>
          <w:i/>
        </w:rPr>
        <w:t>4. Xác định doanh thu và mức thuế khoán</w:t>
      </w:r>
    </w:p>
    <w:p w:rsidR="0036348F" w:rsidRDefault="0036348F" w:rsidP="0036348F">
      <w:r>
        <w:t>a.1) Doanh thu và mức thuế khoán được tính theo năm dương lịch hoặc tháng đối với trường hợp kinh doanh theo thời vụ và ổn định trong một năm.</w:t>
      </w:r>
    </w:p>
    <w:p w:rsidR="0036348F" w:rsidRDefault="0036348F" w:rsidP="0036348F">
      <w:r>
        <w:t>a.2) Hộ khoán tự xác định doanh thu tính thuế khoán trong năm trên Tờ khai thuế theo mẫu số 01/CNKD.</w:t>
      </w:r>
    </w:p>
    <w:p w:rsidR="0036348F" w:rsidRDefault="0036348F" w:rsidP="0036348F">
      <w:r>
        <w:t>a.3) Căn cứ hồ sơ khai thuế của hộ khoán và cơ sở dữ liệu của cơ quan thuế để lấy ý kiến công khai, tham vấn ý kiến của Hội đồng tư vấn thuế và làm cơ sở cho Cục Thuế chỉ đạo, rà soát việc lập Sổ bộ thuế tại từng Chi cục Thuế.</w:t>
      </w:r>
    </w:p>
    <w:p w:rsidR="0036348F" w:rsidRDefault="0036348F" w:rsidP="0036348F">
      <w:r>
        <w:t>b) Điều chỉnh doanh thu và mức thuế khoán</w:t>
      </w:r>
    </w:p>
    <w:p w:rsidR="0036348F" w:rsidRDefault="0036348F" w:rsidP="0036348F">
      <w:r>
        <w:t>Hộ khoán trong năm có đề nghị điều chỉnh doanh thu, mức thuế khoán do thay đổi hoạt động kinh doanh thì cơ quan thuế điều chỉnh lại mức thuế kể từ thời điểm có thay đổi. Cụ thể như sau:</w:t>
      </w:r>
    </w:p>
    <w:p w:rsidR="0036348F" w:rsidRDefault="0036348F" w:rsidP="0036348F">
      <w:r>
        <w:t>b.1) Hộ khoán thay đổi quy mô kinh doanh (diện tích kinh doanh, lao động sử dụng, doanh thu) thì phải khai điều chỉnh, bổ sung Tờ khai thuế theo mẫu số 01/CNKD ban hành kèm theo Thông tư này. Cơ quan thuế căn cứ hồ sơ khai thuế của hộ khoán, cơ sở dữ liệu của cơ quan thuế nếu xác định doanh thu khoán thay đổi từ 50% trở lên so với doanh thu đã khoán thì ban hành Thông báo</w:t>
      </w:r>
      <w:r w:rsidR="00EE7217">
        <w:t xml:space="preserve"> </w:t>
      </w:r>
      <w:r>
        <w:t>mẫu số 01/TB-CNKD ban hành kèm theo Nghị định số 126/2020/NĐ-CP về việc điều chỉnh mức thuế khoán kể từ thời điểm có thay đổi trong năm tính thuế.</w:t>
      </w:r>
    </w:p>
    <w:p w:rsidR="0036348F" w:rsidRDefault="0036348F" w:rsidP="0036348F">
      <w:r>
        <w:t xml:space="preserve">b.2) Hộ khoán thay đổi địa điểm kinh doanh thì phải thực hiện thay đổi thông tin đăng ký thuế theo quy định và thực hiện thủ tục khai thuế tại địa điểm mới như đối với hộ khoán mới ra kinh doanh. </w:t>
      </w:r>
    </w:p>
    <w:p w:rsidR="0036348F" w:rsidRDefault="0036348F" w:rsidP="0036348F">
      <w:r>
        <w:t>b.3) Hộ khoán thay đổi ngành nghề, lĩnh vực kinh doanh thì hộ khoán phải thực hiện thủ tục thay đổi thông tin đăng ký thuế theo quy đị</w:t>
      </w:r>
      <w:r w:rsidR="00EE7217">
        <w:t>nh</w:t>
      </w:r>
      <w:r>
        <w:t xml:space="preserve">, đồng thời khai điều chỉnh, bổ sung Tờ khai thuế theo mẫu số 01/CNKD ban hành kèm theo Thông tư này. </w:t>
      </w:r>
    </w:p>
    <w:p w:rsidR="0036348F" w:rsidRDefault="0036348F" w:rsidP="0036348F">
      <w:r>
        <w:t xml:space="preserve">b.4) Hộ khoán ngừng hoặc tạm ngừng kinh doanh thì hộ khoán thực hiện thông báo khi ngừng hoặc tạm ngừng kinh doanh. </w:t>
      </w:r>
    </w:p>
    <w:p w:rsidR="0036348F" w:rsidRDefault="0036348F" w:rsidP="0036348F">
      <w:r>
        <w:t>b.4.1) Đối với hộ khoán đã được thông báo chấp thuận ngừng kinh doanh: nếu hộ khoán ngừng kinh doanh từ ngày đầu tiên của tháng dương lịch thì điều chỉnh giảm toàn bộ tiền thuế khoán kể từ tháng ngừng kinh doanh; nếu hộ khoán ngừng kinh doanh tại bất kỳ thời điểm nào trong khoảng thời gian từ ngày 02 đến ngày 15 của tháng dương lịch thì tiền thuế khoán của tháng bắt đầu ngừng kinh doanh được điều chỉnh giảm 50% và điều chỉnh giảm toàn bộ tiền thuế khoán của các tháng sau tháng ngừng kinh doanh; nếu hộ khoán ngừng kinh doanh tại bất kỳ thời điểm nào trong khoảng thời gian từ ngày 16 trở đi của tháng dương lịch thì tiền thuế khoán của tháng bắt đầu ngừng kinh doanh không được điều chỉnh giảm, chỉ điều chỉnh giảm toàn bộ tiền thuế khoán của các tháng sau tháng ngừng kinh doanh.</w:t>
      </w:r>
    </w:p>
    <w:p w:rsidR="0036348F" w:rsidRDefault="0036348F" w:rsidP="0036348F">
      <w:r>
        <w:t>b.4.2) Đối với hộ khoán đã được thông báo chấp thuận tạm ngừng kinh doanh: nếu hộ khoán tạm ngừng kinh doanh trọn tháng của năm dương lịch thì tiền thuế khoán của tháng đó được điều chỉnh giảm toàn bộ; nếu hộ khoán tạm ngừng kinh doanh từ 15 ngày liên tục trở lên trong một tháng của năm dương lịch thì tiền thuế khoán phải nộp của tháng đó được điều chỉnh giảm 50%.</w:t>
      </w:r>
    </w:p>
    <w:p w:rsidR="0036348F" w:rsidRDefault="0036348F" w:rsidP="0036348F">
      <w:r>
        <w:t>b.4.3) Thời gian ngừng hoặc tạm ngừng kinh doanh được xác định theo thông báo của người nộp thuế, trường hợp người nộp thuế ngừng hoặc tạm ngừng kinh doanh không thông báo hoặc thông báo muộn thì cơ quan thuế căn cứ kết quả xác minh thực tế để xác định thời gian ngừng hoặc tạm ngừng kinh doanh.</w:t>
      </w:r>
    </w:p>
    <w:p w:rsidR="0036348F" w:rsidRDefault="0036348F" w:rsidP="0036348F">
      <w:r>
        <w:t>b.5) Hộ khoán ngừng hoặc tạm ngừng kinh doanh theo yêu cầu của cơ quan quản lý nhà nước có thẩm quyền thì cơ quan thuế căn cứ văn bản yêu cầu ngừng hoặc tạm ngừng của cơ quan quản lý nhà nước có thẩm quyền để điều chỉnh mức thuế khoán theo thực tế cho thời gian yêu cầu ngừng hoặc tạm ngừng kinh doanh.</w:t>
      </w:r>
    </w:p>
    <w:p w:rsidR="0036348F" w:rsidRDefault="0036348F" w:rsidP="0036348F">
      <w:r>
        <w:t>b.6) Hộ khoán chuyển đổi sang phương pháp kê khai thì hộ khoán khai điều chỉnh, bổ sung Tờ khai thuế khoán theo mẫu số 01/CNKD ban hành kèm theo Thông tư này. Cơ quan thuế căn cứ Tờ khai điều chỉnh, bổ sung để điều chỉnh giảm mức thuế đã khoán cho thời gian chuyển đổi.</w:t>
      </w:r>
    </w:p>
    <w:p w:rsidR="0036348F" w:rsidRPr="00EE7217" w:rsidRDefault="00EE7217" w:rsidP="0036348F">
      <w:pPr>
        <w:rPr>
          <w:i/>
        </w:rPr>
      </w:pPr>
      <w:r w:rsidRPr="00EE7217">
        <w:rPr>
          <w:i/>
        </w:rPr>
        <w:t>5</w:t>
      </w:r>
      <w:r w:rsidR="0036348F" w:rsidRPr="00EE7217">
        <w:rPr>
          <w:i/>
        </w:rPr>
        <w:t>. Gửi thông báo thuế và thời hạn nộp thuế</w:t>
      </w:r>
    </w:p>
    <w:p w:rsidR="0036348F" w:rsidRDefault="0036348F" w:rsidP="0036348F">
      <w:r>
        <w:t>Cơ quan thuế gửi Thông báo nộp tiền theo mẫu số 01/TB-CNKD tới hộ khoán (bao gồm cả hộ khoán thuộc diện phải nộp thuế và hộ khoán thuộc diện không phải nộp thuế) chậm nhất là ngày 20 tháng 01 hằng năm. Thông báo được gửi trực tiếp đến hộ khoán (có ký nhận của người nộp thuế về việc đã nhận thông báo) hoặc gửi Thông báo qua bưu điện theo hình thức gửi bảo đảm.</w:t>
      </w:r>
    </w:p>
    <w:p w:rsidR="0036348F" w:rsidRDefault="0036348F" w:rsidP="0036348F">
      <w:r>
        <w:t xml:space="preserve">Căn cứ Thông báo nộp tiền của cơ quan thuế, hộ khoán nộp tiền thuế GTGT, thuế TNCN theo thời hạn trên Thông báo nộp tiền mẫu số 01/TB-CNKD </w:t>
      </w:r>
    </w:p>
    <w:p w:rsidR="0036348F" w:rsidRDefault="0036348F" w:rsidP="0036348F">
      <w:r>
        <w:t>Trường hợp hộ khoán có sử dụng hóa đơn cấp, bán lẻ theo từng lần phát sinh của cơ quan thuế thì thời hạn nộp thuế đối với doanh thu trên hóa đơn là thời hạn khai thuế đối với doanh thu trên hóa đơn theo hướng dẫn tại điểm c khoản 3 Điều này.</w:t>
      </w:r>
    </w:p>
    <w:p w:rsidR="00A81E73" w:rsidRDefault="0036348F" w:rsidP="005476F4">
      <w:pPr>
        <w:pStyle w:val="a"/>
      </w:pPr>
      <w:r>
        <w:t>9</w:t>
      </w:r>
      <w:r w:rsidR="00A81E73">
        <w:t>. Phương pháp tính thuế đối với trường hợp tổ chức, cá nhân khai thuế thay, nộp thuế thay cho cá nhân (Điều 8)</w:t>
      </w:r>
    </w:p>
    <w:p w:rsidR="00A81E73" w:rsidRPr="008536E4" w:rsidRDefault="00A81E73" w:rsidP="00A81E73">
      <w:pPr>
        <w:rPr>
          <w:i/>
        </w:rPr>
      </w:pPr>
      <w:r w:rsidRPr="008536E4">
        <w:rPr>
          <w:i/>
        </w:rPr>
        <w:t>1. Các trường hợp sau đây:</w:t>
      </w:r>
    </w:p>
    <w:p w:rsidR="00A81E73" w:rsidRDefault="00A81E73" w:rsidP="00A81E73">
      <w:r>
        <w:t>a) Tổ chức thuê tài sản của cá nhân mà trong hợp đồng thuê tài sản có thỏa thuận bên đi thuê là người nộp thuế;</w:t>
      </w:r>
    </w:p>
    <w:p w:rsidR="00A81E73" w:rsidRDefault="00A81E73" w:rsidP="00A81E73">
      <w:r>
        <w:t>b) Tổ chức hợp tác kinh doanh với cá nhân;</w:t>
      </w:r>
    </w:p>
    <w:p w:rsidR="00A81E73" w:rsidRDefault="00A81E73" w:rsidP="00A81E73">
      <w:r>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rsidR="00A81E73" w:rsidRDefault="00A81E73" w:rsidP="00A81E73">
      <w:r>
        <w:t>d) Tổ chức tại Việt Nam là đối tác của nhà cung cấp nền tảng số ở nước ngoài (không có cơ sở thường trú tại Việt Nam) thực hiện chi trả thu nhập từ sản phẩm, dịch vụ nội dung thông tin số cho cá nhân theo thỏa thuận với nhà cung cấp nền tảng số ở nước ngoài;</w:t>
      </w:r>
    </w:p>
    <w:p w:rsidR="00A81E73" w:rsidRDefault="00A81E73" w:rsidP="00A81E73">
      <w:r>
        <w:t xml:space="preserve">đ) Tổ chức là chủ sở hữu sàn giao dịch thương mại điện tử thực hiện việc khai thuế thay, nộp thuế thay cho cá nhân theo lộ trình của cơ quan thuế. </w:t>
      </w:r>
    </w:p>
    <w:p w:rsidR="00A81E73" w:rsidRDefault="00A81E73" w:rsidP="00A81E73">
      <w:r>
        <w:t>e) Tổ chức, cá nhân khai thuế thay, nộp thuế thay cho cá nhân theo ủy quyền của pháp luật dân sự.</w:t>
      </w:r>
    </w:p>
    <w:p w:rsidR="00A81E73" w:rsidRPr="008536E4" w:rsidRDefault="00A81E73" w:rsidP="00A81E73">
      <w:pPr>
        <w:rPr>
          <w:i/>
        </w:rPr>
      </w:pPr>
      <w:r w:rsidRPr="008536E4">
        <w:rPr>
          <w:i/>
        </w:rPr>
        <w:t>2. Kê khai và nộp thuế:</w:t>
      </w:r>
    </w:p>
    <w:p w:rsidR="00A81E73" w:rsidRDefault="00A81E73" w:rsidP="00A81E73">
      <w:r>
        <w:t>a) Trường hợp khai thuế thay, nộp thuế thay cho đối tượng hướng dẫn tại điểm a khoản 1 Điều này thì tổ chức thực hiện khai thuế, nộp thuế theo tháng hoặc quý hoặc từng lần phát sinh kỳ thanh toán hoặc năm dương lịch.</w:t>
      </w:r>
    </w:p>
    <w:p w:rsidR="00A81E73" w:rsidRDefault="00A81E73" w:rsidP="00A81E73">
      <w:r>
        <w:t>b) Trường hợp khai thuế thay, nộp thuế thay cho đối tượng hướng dẫn tại điểm b, c, d, đ khoản 1 Điều này thì tổ chức thực hiện khai thuế, nộp thuế theo tháng hoặ</w:t>
      </w:r>
      <w:r w:rsidR="00857102">
        <w:t>c quý</w:t>
      </w:r>
      <w:r>
        <w:t>.</w:t>
      </w:r>
    </w:p>
    <w:p w:rsidR="00A81E73" w:rsidRDefault="00A81E73" w:rsidP="00A81E73">
      <w:r>
        <w:t>c) Trường hợp khai thuế thay, nộp thuế thay cho đối tượng hướng dẫn tại điểm e khoản 1 Điều này thì tổ chức, cá nhân thực hiện khai thuế, nộp thuế theo quy định của pháp luật về quản lý thuế đối với cá nhân ủy quyền.</w:t>
      </w:r>
    </w:p>
    <w:p w:rsidR="00A81E73" w:rsidRDefault="00A81E73" w:rsidP="00A81E73">
      <w:r>
        <w:t>3. Trường hợp trong năm cá nhân phát sinh doanh thu từ 100 triệu đồng/năm trở xuống tại nhiều nơi, cá nhân dự kiến hoặc xác định được tổng doanh thu trên 100 triệu đồng/năm thì có thể ủy quyền cho các tổ chức chi trả khai thuế thay, nộp thuế thay đối với doanh thu phát sinh tại đơn vị được ủy quyền trong năm tính thuế.</w:t>
      </w:r>
    </w:p>
    <w:p w:rsidR="00A81E73" w:rsidRDefault="00A81E73" w:rsidP="00A81E73">
      <w:r>
        <w:t xml:space="preserve"> Riêng đối với hộ khoán mà ngoài doanh thu khoán, hộ khoán còn nhận được các khoản thưởng, hỗ trợ đạt doanh số, khuyến mại, chiết khấu thương mại, chiết khấu thanh toán, chi hỗ trợ bằng tiền hoặc không bằng tiền, khoản bồi thường vi phạm hợp đồng, bồi thường khác thì tổ chức chi trả thực hiện khai thuế thay, nộp thuế thay theo thực tế chi trả các khoản này trong năm tính thuế.</w:t>
      </w:r>
    </w:p>
    <w:p w:rsidR="0036348F" w:rsidRDefault="0036348F" w:rsidP="0036348F">
      <w:pPr>
        <w:pStyle w:val="a"/>
      </w:pPr>
      <w:r>
        <w:t>10. Quản lý thuế đối với tổ chức, cá nhân khai thuế thay, nộp thuế thay cho cá nhân (Điều 16)</w:t>
      </w:r>
    </w:p>
    <w:p w:rsidR="0036348F" w:rsidRPr="008536E4" w:rsidRDefault="0036348F" w:rsidP="0036348F">
      <w:pPr>
        <w:rPr>
          <w:i/>
        </w:rPr>
      </w:pPr>
      <w:r w:rsidRPr="008536E4">
        <w:rPr>
          <w:i/>
        </w:rPr>
        <w:t>1. Hồ sơ khai thuế</w:t>
      </w:r>
    </w:p>
    <w:p w:rsidR="0036348F" w:rsidRDefault="0036348F" w:rsidP="0036348F">
      <w:r>
        <w:t>a) Hồ sơ khai thuế tháng, quý đối với tổ chức khai thuế thay, nộp thuế thay cho cá nhân:</w:t>
      </w:r>
    </w:p>
    <w:p w:rsidR="0036348F" w:rsidRDefault="0036348F" w:rsidP="0036348F">
      <w:r>
        <w:t>- Tờ khai thuế đối với hộ kinh doanh, cá nhân kinh doanh theo mẫu số 01/CNKD ban hành kèm theo Thông tư này;</w:t>
      </w:r>
    </w:p>
    <w:p w:rsidR="0036348F" w:rsidRDefault="0036348F" w:rsidP="0036348F">
      <w:r>
        <w:t>- Phụ lục Bảng kê chi tiết hộ kinh doanh, cá nhân kinh doanh theo mẫu số 01-1/BK-CNKD ban hành kèm theo Thông tư này;</w:t>
      </w:r>
    </w:p>
    <w:p w:rsidR="00857102" w:rsidRDefault="0036348F" w:rsidP="0036348F">
      <w:r>
        <w:t>- Bản sao hợp đồng hợp tác kinh doanh</w:t>
      </w:r>
    </w:p>
    <w:p w:rsidR="0036348F" w:rsidRDefault="0036348F" w:rsidP="0036348F">
      <w:r>
        <w:t>Cơ quan thuế có quyền yêu cầu xuất trình bản chính để đối chiếu, xác nhận tính chính xác của bản sao so với bản chính.</w:t>
      </w:r>
    </w:p>
    <w:p w:rsidR="0036348F" w:rsidRDefault="0036348F" w:rsidP="0036348F">
      <w:r>
        <w:t>b) Hồ sơ khai thuế đối với tổ chức khai thuế thay, nộp thuế thay cho cá nhân cho thuê tài sản:</w:t>
      </w:r>
    </w:p>
    <w:p w:rsidR="0036348F" w:rsidRDefault="0036348F" w:rsidP="0036348F">
      <w:r>
        <w:t>- Tờ khai thuế đối với hoạt động cho thuê tài sản theo mẫu số 01/TTS ban hành kèm theo Thông tư này;</w:t>
      </w:r>
    </w:p>
    <w:p w:rsidR="0036348F" w:rsidRDefault="0036348F" w:rsidP="0036348F">
      <w:r>
        <w:t>- Phụ lục bảng kê chi tiết cá nhân cho thuê tài sản theo mẫu số 01-2/BK-TTS ban hành kèm theo Thông tư này;</w:t>
      </w:r>
    </w:p>
    <w:p w:rsidR="00857102" w:rsidRDefault="0036348F" w:rsidP="0036348F">
      <w:r>
        <w:t xml:space="preserve">- Bản sao hợp đồng thuê tài sản, phụ lục hợp đồng. </w:t>
      </w:r>
    </w:p>
    <w:p w:rsidR="0036348F" w:rsidRDefault="0036348F" w:rsidP="0036348F">
      <w:r>
        <w:t>Cơ quan thuế có quyền yêu cầu xuất trình bản chính để đối chiếu, xác nhận tính chính xác của bản sao so với bản chính.</w:t>
      </w:r>
    </w:p>
    <w:p w:rsidR="0036348F" w:rsidRDefault="0036348F" w:rsidP="0036348F">
      <w:r>
        <w:t>c) Hồ sơ khai thuế đối với tổ chức, cá nhân khai thuế thay, nộp thuế thay cho cá nhân ủy quyền theo pháp luật dân sự thực hiện theo quy định đối với cá nhân ủy quyền nếu trực tiếp khai thuế.</w:t>
      </w:r>
    </w:p>
    <w:p w:rsidR="0036348F" w:rsidRDefault="0036348F" w:rsidP="0036348F">
      <w:r>
        <w:t>d) Doanh nghiệp, tổ chức kinh tế khai thuế thay cho cá nhân cho thuê tài sản thì trên tờ khai tích chọn “Doanh nghiệp, tổ chức kinh tế khai thuế thay, nộp thuế thay theo pháp luật thuế” đồng thời người khai ký, ghi rõ họ tên, nếu là tổ chức khai thay thì sau khi ký tên phải đóng dấu của tổ chức hoặc ký điện tử theo quy định. Trên hồ sơ tính thuế, chứng từ thu thuế thể hiện người nộp thuế là tổ chức khai thuế thay, nộp thuế thay.</w:t>
      </w:r>
    </w:p>
    <w:p w:rsidR="0036348F" w:rsidRPr="008536E4" w:rsidRDefault="0036348F" w:rsidP="0036348F">
      <w:pPr>
        <w:rPr>
          <w:i/>
        </w:rPr>
      </w:pPr>
      <w:r w:rsidRPr="008536E4">
        <w:rPr>
          <w:i/>
        </w:rPr>
        <w:t>2. Nơi nộp hồ sơ khai thuế</w:t>
      </w:r>
    </w:p>
    <w:p w:rsidR="0036348F" w:rsidRDefault="0036348F" w:rsidP="0036348F">
      <w:r>
        <w:t>a) Cơ quan thuế quản lý trực tiếp tổ chức khai thuế thay, nộp thuế thay. Riêng trường hợp tổ chức, cá nhân khai thuế thay, nộp thuế thay cho cá nhân có thu nhập từ cho thuê bất động sản tại Việt Nam, hồ sơ khai thuế được nộp tại cơ quan thuế quản lý trực tiếp nơi có bất động sản cho thuê.</w:t>
      </w:r>
    </w:p>
    <w:p w:rsidR="0036348F" w:rsidRDefault="0036348F" w:rsidP="0036348F">
      <w:r>
        <w:t>b) Nơi nộp hồ sơ khai thuế đối với cá nhân khai thuế thay, nộp thuế thay cho cá nhân ủy quyền theo pháp luật dân sự thực hiện theo quy định đối với cá nhân ủy quyền nếu trực tiếp khai thuế.</w:t>
      </w:r>
    </w:p>
    <w:p w:rsidR="0036348F" w:rsidRPr="008536E4" w:rsidRDefault="0036348F" w:rsidP="0036348F">
      <w:pPr>
        <w:rPr>
          <w:i/>
        </w:rPr>
      </w:pPr>
      <w:r w:rsidRPr="008536E4">
        <w:rPr>
          <w:i/>
        </w:rPr>
        <w:t>3. Thời hạn nộp hồ sơ khai thuế</w:t>
      </w:r>
    </w:p>
    <w:p w:rsidR="0036348F" w:rsidRDefault="0036348F" w:rsidP="0036348F">
      <w:r>
        <w:t>a) Thời hạn nộp hồ sơ khai thuế đối với tổ chức, cá nhân khai thuế thay, nộp thuế thay cho cá nhân trong trường hợp khai tháng hoặc quý như sau:</w:t>
      </w:r>
    </w:p>
    <w:p w:rsidR="0036348F" w:rsidRDefault="0036348F" w:rsidP="0036348F">
      <w:r>
        <w:t>a.1) Trường hợp nộp hồ sơ khai thuế theo tháng: thời hạn nộp hồ sơ khai thuế chậm nhất là ngày thứ 20 của tháng tiếp theo liền kề tháng phát sinh nghĩa vụ khai thuế thay, nộp thuế thay.</w:t>
      </w:r>
    </w:p>
    <w:p w:rsidR="0036348F" w:rsidRDefault="0036348F" w:rsidP="0036348F">
      <w:r>
        <w:t>a.2) Trường hợp nộp hồ sơ khai thuế theo quý: thời hạn nộp hồ sơ khai thuế chậm nhất là ngày cuối cùng của tháng đầu tiên của quý tiếp theo liền kề quý phát sinh nghĩa vụ khai thuế thay, nộp thuế thay.</w:t>
      </w:r>
    </w:p>
    <w:p w:rsidR="0036348F" w:rsidRDefault="0036348F" w:rsidP="0036348F">
      <w:r>
        <w:t>b) Thời hạn nộp hồ sơ khai thuế đối với tổ chức, cá nhân khai thuế thay, nộp thuế thay cho cá nhân cho thuê tài sản</w:t>
      </w:r>
    </w:p>
    <w:p w:rsidR="0036348F" w:rsidRDefault="0036348F" w:rsidP="0036348F">
      <w:r>
        <w:t>b.1) Tổ chức khai thuế thay, nộp thuế thay khai thuế theo tháng hoặc quý theo hướng dẫn tại điểm a khoản này.</w:t>
      </w:r>
    </w:p>
    <w:p w:rsidR="0036348F" w:rsidRDefault="0036348F" w:rsidP="0036348F">
      <w:r>
        <w:t>b.2) Tổ chức, cá nhân khai thuế thay, nộp thuế thay nộp hồ sơ khai thuế theo từng lần phát sinh kỳ thanh toán chậm nhất là ngày thứ 10 kể từ ngày bắt đầu thời hạn cho thuê của kỳ thanh toán.</w:t>
      </w:r>
    </w:p>
    <w:p w:rsidR="0036348F" w:rsidRDefault="0036348F" w:rsidP="0036348F">
      <w:r>
        <w:t>b.3) Tổ chức, cá nhân khai thuế thay, nộp thuế thay nộp hồ sơ khai thuế năm là ngày cuối cùng của tháng đầu tiên kể từ ngày kết thúc năm dương lịch.</w:t>
      </w:r>
    </w:p>
    <w:p w:rsidR="0036348F" w:rsidRPr="008536E4" w:rsidRDefault="0036348F" w:rsidP="0036348F">
      <w:pPr>
        <w:rPr>
          <w:i/>
        </w:rPr>
      </w:pPr>
      <w:r w:rsidRPr="008536E4">
        <w:rPr>
          <w:i/>
        </w:rPr>
        <w:t>4. Thời hạn nộp thuế</w:t>
      </w:r>
    </w:p>
    <w:p w:rsidR="0036348F" w:rsidRDefault="0036348F" w:rsidP="0036348F">
      <w:r>
        <w:t>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A81E73" w:rsidRDefault="0036348F" w:rsidP="005476F4">
      <w:pPr>
        <w:pStyle w:val="a"/>
      </w:pPr>
      <w:r>
        <w:t>11</w:t>
      </w:r>
      <w:r w:rsidR="00A81E73">
        <w:t>. Phương pháp tính thuế đối với một số trường hợp đặc thù (Điều 9)</w:t>
      </w:r>
    </w:p>
    <w:p w:rsidR="00A81E73" w:rsidRPr="008536E4" w:rsidRDefault="00A81E73" w:rsidP="00A81E73">
      <w:pPr>
        <w:rPr>
          <w:i/>
        </w:rPr>
      </w:pPr>
      <w:r w:rsidRPr="008536E4">
        <w:rPr>
          <w:i/>
        </w:rPr>
        <w:t>1. Cá nhân cho thuê tài sản</w:t>
      </w:r>
    </w:p>
    <w:p w:rsidR="00A81E73" w:rsidRDefault="00A81E73" w:rsidP="00A81E73">
      <w:r>
        <w:t xml:space="preserve">a) Bao gồm: cho thuê nhà, mặt bằng, cửa hàng, nhà xưởng, kho bãi không bao gồm dịch vụ lưu trú; cho thuê phương tiện vận tải, máy móc thiết bị không kèm theo người điều khiển; cho thuê tài sản khác không kèm theo dịch vụ. </w:t>
      </w:r>
    </w:p>
    <w:p w:rsidR="00A81E73" w:rsidRDefault="00A81E73" w:rsidP="00A81E73">
      <w:r>
        <w:t>Dịch vụ lưu trú không tính vào hoạt động cho thuê tài sản theo hướng dẫn tại khoản này gồm: cung cấp cơ sở lưu trú ngắn hạn cho khách du lịch, khách vãng lai khác; cung cấp cơ sở lưu trú dài hạn không phải là căn hộ cho sinh viên, công nhân và những đối tượng tương tự; cung cấp cơ sở lưu trú cùng dịch vụ ăn uống hoặc các phương tiện giải trí.</w:t>
      </w:r>
    </w:p>
    <w:p w:rsidR="00A81E73" w:rsidRDefault="00A81E73" w:rsidP="00A81E73">
      <w:r>
        <w:t>b) Cá nhân cho thuê tài sản khai thuế theo từng lần phát sinh kỳ thanh toán hoặc khai thuế theo năm dương lịch. Cá nhân khai thuế theo từng hợp đồng hoặc khai thuế cho nhiều hợp đồng trên một tờ khai nếu tài sản cho thuê tại địa bàn có cùng cơ quan thuế quản lý.</w:t>
      </w:r>
    </w:p>
    <w:p w:rsidR="00A81E73" w:rsidRDefault="00A81E73" w:rsidP="00A81E73">
      <w:r>
        <w:t>c) Cá nhân cho thuê tài sản không phát sinh doanh thu đủ 12 tháng trong năm dương lịch thì mức doanh thu từ 100 triệu đồng/năm trở xuống để xác định cá nhân cho thuê tài sản không phải nộp thuế GTGT, không phải nộp thuế TNCN là doanh thu tính thuế TNCN của một năm dương lịch; doanh thu tính thuế thực tế để xác định số thuế phải nộp trong năm là doanh thu tương ứng với số tháng thực tế phát sinh cho thuê tài sản.</w:t>
      </w:r>
    </w:p>
    <w:p w:rsidR="00A81E73" w:rsidRDefault="00A81E73" w:rsidP="00A81E73">
      <w:r>
        <w:t xml:space="preserve">d) Trường hợp bên thuê tài sản trả tiền trước cho nhiều năm thì cá nhân cho thuê tài sản khai thuế, nộp thuế một lần đối với toàn bộ doanh thu trả trước. Số thuế phải nộp một lần là tổng số thuế phải nộp của từng năm dương lịch theo quy định. </w:t>
      </w:r>
    </w:p>
    <w:p w:rsidR="00A81E73" w:rsidRPr="008536E4" w:rsidRDefault="00A81E73" w:rsidP="00A81E73">
      <w:pPr>
        <w:rPr>
          <w:i/>
        </w:rPr>
      </w:pPr>
      <w:r w:rsidRPr="008536E4">
        <w:rPr>
          <w:i/>
        </w:rPr>
        <w:t>2. Cá nhân trực tiếp ký hợp đồng làm đại lý xổ số, đại lý bảo hiểm, đại lý bán hàng đa cấp</w:t>
      </w:r>
    </w:p>
    <w:p w:rsidR="00A81E73" w:rsidRDefault="00A81E73" w:rsidP="00A81E73">
      <w:r>
        <w:t>a) Cá nhân trực tiếp ký hợp đồng với doanh nghiệp xổ số, doanh nghiệp bảo hiểm, doanh nghiệp bán hàng đa cấp theo hình thức đại lý bán đúng giá.</w:t>
      </w:r>
    </w:p>
    <w:p w:rsidR="00A81E73" w:rsidRDefault="00A81E73" w:rsidP="00A81E73">
      <w:r>
        <w:t>b) Cá nhân trực tiếp ký hợp đồng làm đại lý xổ số, đại lý bảo hiểm, đại lý bán hàng đa cấp không trực tiếp khai thuế</w:t>
      </w:r>
      <w:r w:rsidR="00DE5890">
        <w:t xml:space="preserve"> thì d</w:t>
      </w:r>
      <w:r>
        <w:t>oanh nghiệp xổ số, doanh nghiệp bảo hiểm, doanh nghiệp bán hàng đa cấp có trách nhiệm khấu trừ và khai thuế, nộp thuế TNCN nếu doanh nghiệp xác định số tiền hoa hồng trả cho cá nhân tại đơn vị trong năm dương lịch trên 100 triệu đồng. Trường hợp trong năm cá nhân phát sinh doanh thu từ 100 triệu đồng/năm trở xuống tại nhiều nơi, cá nhân dự kiến hoặc xác định được tổng doanh thu trên 100 triệu đồng/năm thì có thể ủy quyền cho các tổ chức trả thu nhập khấu trừ thuế đối với số tiền hoa hồng nhận được tại đơn vị trong năm tính thuế.</w:t>
      </w:r>
    </w:p>
    <w:p w:rsidR="00A81E73" w:rsidRDefault="00A81E73" w:rsidP="00A81E73">
      <w:r>
        <w:t>c) Doanh nghiệp xổ số, doanh nghiệp bảo hiểm, doanh nghiệp bán hàng đa cấp thực hiện khai thuế theo tháng hoặc quý và không phải khai quyết toán thuế đối với nghĩa vụ khấu trừ thuế TNCN của các cá nhân làm đại lý xổ số, đại lý bảo hiểm, đại lý bán hàng đa cấp.</w:t>
      </w:r>
    </w:p>
    <w:p w:rsidR="00A81E73" w:rsidRDefault="00A81E73" w:rsidP="00A81E73">
      <w:r>
        <w:t>d) Trường hợp trong năm tổ chức trả thu nhập chưa thực hiện khấu trừ thuế do chưa đến mức khấu trừ và cá nhân không ủy quyền cho tổ chức trả thu nhập khấu trừ, đến cuối năm cá nhân xác định thuộc trường hợp phải nộp thuế theo quy định thì cá nhân thực hiện khai thuế, nộp thuế theo năm.</w:t>
      </w:r>
    </w:p>
    <w:p w:rsidR="00A81E73" w:rsidRDefault="0036348F" w:rsidP="005476F4">
      <w:pPr>
        <w:pStyle w:val="a"/>
      </w:pPr>
      <w:r>
        <w:t>12</w:t>
      </w:r>
      <w:r w:rsidR="00A81E73">
        <w:t>. Căn cứ tính thuế (Điều 10)</w:t>
      </w:r>
    </w:p>
    <w:p w:rsidR="00A81E73" w:rsidRDefault="00A81E73" w:rsidP="00A81E73">
      <w:r>
        <w:t>Căn cứ tính thuế đối với hộ kinh doanh, cá nhân kinh doanh là doanh thu tính thuế và tỷ lệ thuế tính trên doanh thu.</w:t>
      </w:r>
    </w:p>
    <w:p w:rsidR="00A81E73" w:rsidRDefault="00A81E73" w:rsidP="00A81E73">
      <w:r>
        <w:t>Xác định số thuế phải nộp:</w:t>
      </w:r>
    </w:p>
    <w:p w:rsidR="00A81E73" w:rsidRDefault="00A81E73" w:rsidP="00A81E73">
      <w:r>
        <w:t>Số thuế GTGT phải nộp = Doanh thu tính thuế GTGT x Tỷ lệ thuế GTGT</w:t>
      </w:r>
    </w:p>
    <w:p w:rsidR="00A81E73" w:rsidRDefault="00A81E73" w:rsidP="00A81E73">
      <w:r>
        <w:t>Số thuế TNCN phải nộp = Doanh thu tính thuế TNCN x Tỷ lệ thuế TNCN</w:t>
      </w:r>
    </w:p>
    <w:p w:rsidR="00A81E73" w:rsidRDefault="0036348F" w:rsidP="005476F4">
      <w:pPr>
        <w:pStyle w:val="a"/>
      </w:pPr>
      <w:r>
        <w:t>13</w:t>
      </w:r>
      <w:r w:rsidR="00A81E73">
        <w:t>. Quản lý thuế đối với cá nhân cho thuê tài sản trực tiếp khai thuế với cơ quan thuế (Điều 14)</w:t>
      </w:r>
    </w:p>
    <w:p w:rsidR="00A81E73" w:rsidRDefault="00A81E73" w:rsidP="00A81E73">
      <w:r w:rsidRPr="0036348F">
        <w:rPr>
          <w:i/>
        </w:rPr>
        <w:t>1. Hồ sơ khai thuế</w:t>
      </w:r>
      <w:r w:rsidR="00DE5890">
        <w:rPr>
          <w:i/>
        </w:rPr>
        <w:t>:</w:t>
      </w:r>
    </w:p>
    <w:p w:rsidR="00A81E73" w:rsidRDefault="00A81E73" w:rsidP="00A81E73">
      <w:r>
        <w:t>a) Tờ khai thuế theo mẫu số 01/TTS ban hành kèm theo Thông tư này;</w:t>
      </w:r>
    </w:p>
    <w:p w:rsidR="00A81E73" w:rsidRDefault="00A81E73" w:rsidP="00A81E73">
      <w:r>
        <w:t>b) Phụ lục bảng kê chi tiết hợp đồng cho thuê tài sản (áp dụng đối với cá nhân có hoạt động cho thuê tài sản trực tiếp khai thuế với cơ quan thuế nếu là lần khai thuế đầu tiên của Hợp đồng hoặc Phụ lục hợp đồng) theo mẫu số 01-1/BK-TTS ban hành kèm theo Thông tư này;</w:t>
      </w:r>
    </w:p>
    <w:p w:rsidR="00A81E73" w:rsidRDefault="00A81E73" w:rsidP="00A81E73">
      <w:r>
        <w:t>c) Bản sao hợp đồng thuê tài sản, phụ lục hợp đồng (nếu là lần khai thuế đầu tiên của Hợp đồng hoặc Phụ lục hợp đồng);</w:t>
      </w:r>
    </w:p>
    <w:p w:rsidR="00A81E73" w:rsidRDefault="00A81E73" w:rsidP="00A81E73">
      <w:r>
        <w:t>d) Bản sao Giấy ủy quyền theo quy định của pháp luật (trường hợp cá nhân cho thuê tài sản ủy quyền cho đại diện hợp pháp thực hiện thủ tục khai, nộp thuế).</w:t>
      </w:r>
    </w:p>
    <w:p w:rsidR="00A81E73" w:rsidRDefault="00A81E73" w:rsidP="00A81E73">
      <w:r>
        <w:t>Cơ quan thuế có quyền yêu cầu xuất trình bản chính để đối chiếu, xác nhận tính chính xác của bản sao so với bản chính.</w:t>
      </w:r>
    </w:p>
    <w:p w:rsidR="00A81E73" w:rsidRPr="00DE5890" w:rsidRDefault="00A81E73" w:rsidP="00A81E73">
      <w:pPr>
        <w:rPr>
          <w:i/>
        </w:rPr>
      </w:pPr>
      <w:r w:rsidRPr="00DE5890">
        <w:rPr>
          <w:i/>
        </w:rPr>
        <w:t>2. Nơi nộp hồ sơ khai thuế</w:t>
      </w:r>
    </w:p>
    <w:p w:rsidR="00A81E73" w:rsidRDefault="00DE5890" w:rsidP="00A81E73">
      <w:r>
        <w:t xml:space="preserve">- </w:t>
      </w:r>
      <w:r w:rsidR="00A81E73">
        <w:t>Cá nhân có thu nhập từ cho thuê tài sản (trừ bất động sản tại Việt Nam) nộp hồ sơ khai thuế tại Chi cục Thuế quản lý trực tiếp nơi cá nhân cư trú.</w:t>
      </w:r>
    </w:p>
    <w:p w:rsidR="00A81E73" w:rsidRDefault="00DE5890" w:rsidP="00A81E73">
      <w:r>
        <w:t>-</w:t>
      </w:r>
      <w:r w:rsidR="00A81E73">
        <w:t xml:space="preserve"> Cá nhân có thu nhập từ cho thuê bất động sản tại Việt Nam nộp hồ sơ khai thuế tại Chi cục Thuế quản lý trực tiếp nơi có bất động sản cho thuê.</w:t>
      </w:r>
    </w:p>
    <w:p w:rsidR="00A81E73" w:rsidRPr="00DE5890" w:rsidRDefault="00A81E73" w:rsidP="00A81E73">
      <w:pPr>
        <w:rPr>
          <w:i/>
        </w:rPr>
      </w:pPr>
      <w:r w:rsidRPr="00DE5890">
        <w:rPr>
          <w:i/>
        </w:rPr>
        <w:t>3. Thời hạn nộp hồ sơ khai thuế</w:t>
      </w:r>
    </w:p>
    <w:p w:rsidR="00A81E73" w:rsidRDefault="00DE5890" w:rsidP="00A81E73">
      <w:r>
        <w:t xml:space="preserve">- </w:t>
      </w:r>
      <w:r w:rsidR="00A81E73">
        <w:t>Thời hạn nộp hồ sơ khai thuế đối với cá nhân khai thuế theo từng lần phát sinh kỳ thanh toán chậm nhất là ngày thứ 10 kể từ ngày bắt đầu thời hạn cho thuê của kỳ thanh toán.</w:t>
      </w:r>
    </w:p>
    <w:p w:rsidR="00A81E73" w:rsidRDefault="00DE5890" w:rsidP="00A81E73">
      <w:r>
        <w:t xml:space="preserve">- </w:t>
      </w:r>
      <w:r w:rsidR="00A81E73">
        <w:t>Thời hạn nộp hồ sơ khai thuế đối với cá nhân khai thuế một lần theo năm chậm nhất là ngày cuối cùng của tháng đầu tiên của năm dương lịch tiếp theo.</w:t>
      </w:r>
    </w:p>
    <w:p w:rsidR="00A81E73" w:rsidRPr="008536E4" w:rsidRDefault="00A81E73" w:rsidP="00A81E73">
      <w:pPr>
        <w:rPr>
          <w:i/>
        </w:rPr>
      </w:pPr>
      <w:r w:rsidRPr="008536E4">
        <w:rPr>
          <w:i/>
        </w:rPr>
        <w:t>4. Thời hạn nộp thuế</w:t>
      </w:r>
    </w:p>
    <w:p w:rsidR="00A81E73" w:rsidRDefault="00A81E73" w:rsidP="00A81E73">
      <w:r>
        <w:t>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A81E73" w:rsidRDefault="0036348F" w:rsidP="005476F4">
      <w:pPr>
        <w:pStyle w:val="a"/>
      </w:pPr>
      <w:r>
        <w:t>14</w:t>
      </w:r>
      <w:r w:rsidR="00A81E73">
        <w:t>. Quản lý thuế đối với cá nhân trực tiếp ký hợp đồng làm đại lý xổ số, đại lý bảo hiểm, đại lý bán hàng đa cấp, hoạt động kinh doanh khác (Điều 15)</w:t>
      </w:r>
    </w:p>
    <w:p w:rsidR="00A81E73" w:rsidRPr="0036348F" w:rsidRDefault="00A81E73" w:rsidP="0036348F">
      <w:pPr>
        <w:rPr>
          <w:i/>
        </w:rPr>
      </w:pPr>
      <w:r w:rsidRPr="0036348F">
        <w:rPr>
          <w:i/>
        </w:rPr>
        <w:t>1. Hồ sơ khai thuế</w:t>
      </w:r>
    </w:p>
    <w:p w:rsidR="00A81E73" w:rsidRDefault="00A81E73" w:rsidP="0036348F">
      <w:r>
        <w:t>a) Hồ sơ khai thuế tháng, quý của tổ chức khấu trừ khấu trừ thuế đối với cá nhân trực tiếp ký hợp đồng làm đại lý xổ số, đại lý bảo hiểm, đại lý bán hàng đa cấp:</w:t>
      </w:r>
    </w:p>
    <w:p w:rsidR="00A81E73" w:rsidRDefault="00A81E73" w:rsidP="00A81E73">
      <w:r>
        <w:t>- Tờ khai thuế thu nhập cá nhân theo mẫu số 01/XSBHĐC ban hành kèm theo Thông tư này;</w:t>
      </w:r>
    </w:p>
    <w:p w:rsidR="00A81E73" w:rsidRDefault="00A81E73" w:rsidP="00A81E73">
      <w:r>
        <w:t>- Phụ lục bảng kê chi tiết cá nhân có phát sinh doanh thu từ hoạt động đại lý xổ số, đại lý bảo hiểm, bán hàng đa cấp (kê khai vào hồ sơ khai thuế của tháng/quý cuối cùng trong năm tính thuế) theo mẫu số 01-1/BK-XSBHĐC ban hành kèm theo Thông tư này (kê khai toàn bộ cá nhân có phát sinh doanh thu trong năm tính thuế, không phân biệt có phát sinh khấu trừ thuế hay không phát sinh khấu trừ thuế).</w:t>
      </w:r>
    </w:p>
    <w:p w:rsidR="00A81E73" w:rsidRDefault="00A81E73" w:rsidP="00A81E73">
      <w:r>
        <w:t>b) Hồ sơ khai thuế năm của cá nhân trực tiếp khai thuế</w:t>
      </w:r>
      <w:r w:rsidR="0036348F">
        <w:t>:</w:t>
      </w:r>
    </w:p>
    <w:p w:rsidR="00A81E73" w:rsidRDefault="00A81E73" w:rsidP="00A81E73">
      <w:r>
        <w:t>- Tờ khai thuế năm theo mẫu số 01/TKN-CNKD ban hành kèm theo Thông tư này;</w:t>
      </w:r>
    </w:p>
    <w:p w:rsidR="00A81E73" w:rsidRDefault="00A81E73" w:rsidP="00A81E73">
      <w:r>
        <w:t>- Bản sao hợp đồng kinh tế (cung cấp hàng hóa, dịch vụ, hợp tác kinh doanh, đại lý);</w:t>
      </w:r>
    </w:p>
    <w:p w:rsidR="00A81E73" w:rsidRDefault="00A81E73" w:rsidP="00A81E73">
      <w:r>
        <w:t>- Bản sao biên bản nghiệm thu, thanh lý hợp đồng (nếu có).</w:t>
      </w:r>
    </w:p>
    <w:p w:rsidR="00A81E73" w:rsidRDefault="00A81E73" w:rsidP="00A81E73">
      <w:r>
        <w:t>Cơ quan thuế có quyền yêu cầu xuất trình bản chính để đối chiếu, xác nhận tính chính xác của bản sao so với bản chính.</w:t>
      </w:r>
    </w:p>
    <w:p w:rsidR="00A81E73" w:rsidRPr="0036348F" w:rsidRDefault="00A81E73" w:rsidP="0036348F">
      <w:pPr>
        <w:rPr>
          <w:i/>
        </w:rPr>
      </w:pPr>
      <w:r w:rsidRPr="0036348F">
        <w:rPr>
          <w:i/>
        </w:rPr>
        <w:t>2. Nơi nộp hồ sơ khai thuế</w:t>
      </w:r>
    </w:p>
    <w:p w:rsidR="00A81E73" w:rsidRDefault="00A81E73" w:rsidP="00A81E73">
      <w:r>
        <w:t>a) Tổ chức khấu trừ thuế đối với cá nhân trực tiếp ký hợp đồng làm đại lý xổ số, đại lý bảo hiểm, đại lý bán hàng đa cấp nộp hồ sơ khai thuế tại cơ quan thuế quản lý trực tiếp tổ chức.</w:t>
      </w:r>
    </w:p>
    <w:p w:rsidR="00A81E73" w:rsidRDefault="00A81E73" w:rsidP="00A81E73">
      <w:r>
        <w:t>b) Cá nhân làm đại lý xổ số, đại lý bảo hiểm, đại lý bán hàng đa cấp, hoạt động kinh doanh khác thuộc diện khai thuế năm nộp hồ sơ khai thuế tại Chi cục Thuế quản lý trực tiếp nơi cá nhân cư trú (nơi thường trú hoặc tạm trú).</w:t>
      </w:r>
    </w:p>
    <w:p w:rsidR="00A81E73" w:rsidRPr="0036348F" w:rsidRDefault="00A81E73" w:rsidP="0036348F">
      <w:pPr>
        <w:rPr>
          <w:i/>
        </w:rPr>
      </w:pPr>
      <w:r w:rsidRPr="0036348F">
        <w:rPr>
          <w:i/>
        </w:rPr>
        <w:t>3. Thời hạn nộp hồ sơ khai thuế</w:t>
      </w:r>
    </w:p>
    <w:p w:rsidR="00A81E73" w:rsidRDefault="0036348F" w:rsidP="00A81E73">
      <w:r>
        <w:t xml:space="preserve">- </w:t>
      </w:r>
      <w:r w:rsidR="00A81E73">
        <w:t>Thời hạn nộp hồ sơ khai thuế t</w:t>
      </w:r>
      <w:r>
        <w:t xml:space="preserve">háng: </w:t>
      </w:r>
      <w:r w:rsidR="00A81E73">
        <w:t>chậm nhất là ngày thứ 20 của tháng tiếp theo tháng phát sinh nghĩa vụ thuế.</w:t>
      </w:r>
    </w:p>
    <w:p w:rsidR="00A81E73" w:rsidRDefault="0036348F" w:rsidP="00A81E73">
      <w:r>
        <w:t xml:space="preserve">- </w:t>
      </w:r>
      <w:r w:rsidR="00A81E73">
        <w:t>Thời hạn nộp hồ sơ khai thuế</w:t>
      </w:r>
      <w:r>
        <w:t xml:space="preserve"> theo quý: </w:t>
      </w:r>
      <w:r w:rsidR="00A81E73">
        <w:t>chậm nhất là ngày cuối cùng của tháng đầu quý tiếp theo liền kề quý phát sinh nghĩa vụ thuế.</w:t>
      </w:r>
    </w:p>
    <w:p w:rsidR="00A81E73" w:rsidRDefault="0036348F" w:rsidP="00A81E73">
      <w:r>
        <w:t xml:space="preserve">- </w:t>
      </w:r>
      <w:r w:rsidR="00A81E73">
        <w:t>Thời hạn nộp hồ sơ khai thuế theo năm đối với cá nhân trực tiếp ký hợp đồng làm đại lý xổ số, đại lý bảo hiểm, đại lý bán hàng đa cấp, hoạt động kinh doanh khác</w:t>
      </w:r>
      <w:r>
        <w:t xml:space="preserve">: </w:t>
      </w:r>
      <w:r w:rsidR="00A81E73">
        <w:t xml:space="preserve"> chậm nhất là ngày cuối cùng của tháng đầu tiên của năm dương lịch tiếp theo.</w:t>
      </w:r>
    </w:p>
    <w:p w:rsidR="00A81E73" w:rsidRPr="0036348F" w:rsidRDefault="00A81E73" w:rsidP="0036348F">
      <w:pPr>
        <w:rPr>
          <w:i/>
        </w:rPr>
      </w:pPr>
      <w:r w:rsidRPr="0036348F">
        <w:rPr>
          <w:i/>
        </w:rPr>
        <w:t>4. Thời hạn nộp thuế</w:t>
      </w:r>
    </w:p>
    <w:p w:rsidR="00A81E73" w:rsidRDefault="00A81E73" w:rsidP="00A81E73">
      <w:r>
        <w:t>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A81E73" w:rsidRDefault="00A81E73" w:rsidP="005476F4">
      <w:pPr>
        <w:pStyle w:val="a"/>
      </w:pPr>
      <w:r>
        <w:t>15. Hiệu lực thi hành (Điều 20)</w:t>
      </w:r>
    </w:p>
    <w:p w:rsidR="00A81E73" w:rsidRDefault="00A81E73" w:rsidP="00A81E73">
      <w:r>
        <w:t>Thông tư này có hiệu lực kể từ ngày 01 tháng 8 năm 2021.</w:t>
      </w:r>
    </w:p>
    <w:p w:rsidR="00A81E73" w:rsidRDefault="00A81E73" w:rsidP="00A81E73"/>
    <w:p w:rsidR="00A81E73" w:rsidRDefault="00A81E73" w:rsidP="00A81E73"/>
    <w:p w:rsidR="00C47CE0" w:rsidRDefault="00C47CE0"/>
    <w:sectPr w:rsidR="00C4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73"/>
    <w:rsid w:val="0036348F"/>
    <w:rsid w:val="005476F4"/>
    <w:rsid w:val="008536E4"/>
    <w:rsid w:val="00857102"/>
    <w:rsid w:val="00A81E73"/>
    <w:rsid w:val="00B9432C"/>
    <w:rsid w:val="00C47CE0"/>
    <w:rsid w:val="00DE5890"/>
    <w:rsid w:val="00EE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B8175-F550-4967-BA63-A1799DBE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qFormat/>
    <w:rsid w:val="005476F4"/>
    <w:pPr>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4420</Words>
  <Characters>25200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Huyen, Ta Thi Huyen (TTHT-GVA)</cp:lastModifiedBy>
  <cp:revision>2</cp:revision>
  <dcterms:created xsi:type="dcterms:W3CDTF">2021-06-22T03:22:00Z</dcterms:created>
  <dcterms:modified xsi:type="dcterms:W3CDTF">2021-06-22T03:22:00Z</dcterms:modified>
</cp:coreProperties>
</file>